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CF1" w:rsidRPr="00A26823" w:rsidRDefault="00077CF1" w:rsidP="00077C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823">
        <w:rPr>
          <w:rFonts w:ascii="Times New Roman" w:hAnsi="Times New Roman" w:cs="Times New Roman"/>
          <w:b/>
          <w:sz w:val="28"/>
          <w:szCs w:val="28"/>
        </w:rPr>
        <w:t>Сценарий «День Земли»</w:t>
      </w:r>
    </w:p>
    <w:p w:rsidR="00077CF1" w:rsidRPr="00077CF1" w:rsidRDefault="00077CF1" w:rsidP="00077CF1">
      <w:pPr>
        <w:jc w:val="both"/>
        <w:rPr>
          <w:rFonts w:ascii="Times New Roman" w:hAnsi="Times New Roman" w:cs="Times New Roman"/>
          <w:sz w:val="28"/>
          <w:szCs w:val="28"/>
        </w:rPr>
      </w:pPr>
      <w:r w:rsidRPr="00077CF1">
        <w:rPr>
          <w:rFonts w:ascii="Times New Roman" w:hAnsi="Times New Roman" w:cs="Times New Roman"/>
          <w:sz w:val="28"/>
          <w:szCs w:val="28"/>
        </w:rPr>
        <w:t>В России День Земли отмечают ежегодно с 1992 года. Празднование Международного Дня земли является признанием того, что Земля и ее экосистемы обеспечивают человечеству жизнь. </w:t>
      </w:r>
    </w:p>
    <w:p w:rsidR="00077CF1" w:rsidRPr="00077CF1" w:rsidRDefault="00077CF1" w:rsidP="00077C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7CF1">
        <w:rPr>
          <w:rFonts w:ascii="Times New Roman" w:hAnsi="Times New Roman" w:cs="Times New Roman"/>
          <w:sz w:val="28"/>
          <w:szCs w:val="28"/>
        </w:rPr>
        <w:t>В 2009 году Генеральная Ассамблея ООН приняла решение о праздновании 22 апреля Всемирного Дня земли. В этот день все население планеты должно вспомнить, что Земля это наш общий дом, который надо содержать в порядке.</w:t>
      </w:r>
    </w:p>
    <w:p w:rsidR="00077CF1" w:rsidRDefault="00077CF1" w:rsidP="00077CF1">
      <w:pPr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>
        <w:rPr>
          <w:rFonts w:ascii="Times New Roman" w:hAnsi="Times New Roman" w:cs="Times New Roman"/>
          <w:color w:val="252525"/>
          <w:sz w:val="28"/>
          <w:szCs w:val="28"/>
        </w:rPr>
        <w:t xml:space="preserve">   </w:t>
      </w:r>
      <w:r w:rsidRPr="00077CF1">
        <w:rPr>
          <w:rFonts w:ascii="Times New Roman" w:hAnsi="Times New Roman" w:cs="Times New Roman"/>
          <w:color w:val="252525"/>
          <w:sz w:val="28"/>
          <w:szCs w:val="28"/>
        </w:rPr>
        <w:t>День Земли</w:t>
      </w:r>
      <w:r w:rsidR="00F838E7">
        <w:rPr>
          <w:rFonts w:ascii="Times New Roman" w:hAnsi="Times New Roman" w:cs="Times New Roman"/>
          <w:color w:val="252525"/>
          <w:sz w:val="28"/>
          <w:szCs w:val="28"/>
        </w:rPr>
        <w:t>,</w:t>
      </w:r>
      <w:r w:rsidRPr="00077CF1">
        <w:rPr>
          <w:rFonts w:ascii="Times New Roman" w:hAnsi="Times New Roman" w:cs="Times New Roman"/>
          <w:color w:val="252525"/>
          <w:sz w:val="28"/>
          <w:szCs w:val="28"/>
        </w:rPr>
        <w:t xml:space="preserve"> дает возможность каждому жителю во всех населенных уголках планеты выразить благодарность нашему большому общему дому. В этот день долг каждого жителя планеты – принять участ</w:t>
      </w:r>
      <w:r>
        <w:rPr>
          <w:rFonts w:ascii="Times New Roman" w:hAnsi="Times New Roman" w:cs="Times New Roman"/>
          <w:color w:val="252525"/>
          <w:sz w:val="28"/>
          <w:szCs w:val="28"/>
        </w:rPr>
        <w:t xml:space="preserve">ие в деятельности, направленной на защиту окружающей среды. </w:t>
      </w:r>
    </w:p>
    <w:p w:rsidR="00077CF1" w:rsidRDefault="00077CF1" w:rsidP="00077CF1">
      <w:pPr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077CF1">
        <w:rPr>
          <w:rFonts w:ascii="Times New Roman" w:hAnsi="Times New Roman" w:cs="Times New Roman"/>
          <w:color w:val="252525"/>
          <w:sz w:val="28"/>
          <w:szCs w:val="28"/>
        </w:rPr>
        <w:t>Земля – это планета, на которой мы живем. Это – наш дом. Она покрыта лесами и лугами, морями и реками. Её населяют рыбы, насекомые, птицы, звери.</w:t>
      </w:r>
      <w:r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</w:p>
    <w:p w:rsidR="00A26823" w:rsidRDefault="00A26823" w:rsidP="00A26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1300D0">
        <w:rPr>
          <w:rFonts w:ascii="Times New Roman" w:hAnsi="Times New Roman"/>
          <w:b/>
          <w:sz w:val="28"/>
          <w:szCs w:val="28"/>
          <w:lang w:eastAsia="en-US"/>
        </w:rPr>
        <w:t>Методическая разработка  игры «Звездный час»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:rsidR="00A26823" w:rsidRDefault="00A26823" w:rsidP="00A26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на тему: День Земли</w:t>
      </w:r>
    </w:p>
    <w:p w:rsidR="00A26823" w:rsidRDefault="00077CF1" w:rsidP="00A26823">
      <w:pPr>
        <w:tabs>
          <w:tab w:val="left" w:pos="795"/>
        </w:tabs>
        <w:spacing w:after="0" w:line="240" w:lineRule="auto"/>
        <w:ind w:left="44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77CF1">
        <w:rPr>
          <w:rFonts w:ascii="Times New Roman" w:hAnsi="Times New Roman" w:cs="Times New Roman"/>
          <w:sz w:val="28"/>
          <w:szCs w:val="28"/>
        </w:rPr>
        <w:br/>
      </w:r>
      <w:r w:rsidR="00A26823">
        <w:rPr>
          <w:rFonts w:ascii="Times New Roman" w:eastAsia="Calibri" w:hAnsi="Times New Roman"/>
          <w:b/>
          <w:sz w:val="28"/>
          <w:szCs w:val="28"/>
          <w:lang w:eastAsia="en-US"/>
        </w:rPr>
        <w:t>Ход игры</w:t>
      </w:r>
    </w:p>
    <w:p w:rsidR="00A26823" w:rsidRDefault="00A26823" w:rsidP="00A26823">
      <w:pPr>
        <w:tabs>
          <w:tab w:val="left" w:pos="795"/>
        </w:tabs>
        <w:spacing w:after="0" w:line="240" w:lineRule="auto"/>
        <w:ind w:left="440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A26823" w:rsidRDefault="00A26823" w:rsidP="00A26823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Сегодня у нас необычное занятие,  и  будет оно проходить  в форме игры «Звездный час». </w:t>
      </w:r>
    </w:p>
    <w:p w:rsidR="00A26823" w:rsidRDefault="00A26823" w:rsidP="00A26823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В  90-х годах на телевидении, на канале ОРТ появилась детская передача "ЗВЕЗДНЫЙ ЧАС", вел ее Сергей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Супонев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(до января 2002г.) Эта игра была очень популярна. А вам приходилось играть в такую игру? Предлагаю поиграть. Для игры нам нужны участники, их помощники, жюри, которое будет оценивать правильность ответов.</w:t>
      </w:r>
    </w:p>
    <w:p w:rsidR="00A26823" w:rsidRDefault="00A26823" w:rsidP="00A2682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«Звездный час» - это игра с вопросами по пройденному материалу.</w:t>
      </w:r>
    </w:p>
    <w:p w:rsidR="00A26823" w:rsidRDefault="00A26823" w:rsidP="00A2682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Каждый из вас сможет проявить себя, свои способности, показать знания.</w:t>
      </w:r>
    </w:p>
    <w:p w:rsidR="00A26823" w:rsidRDefault="00A26823" w:rsidP="00A2682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Звездный час – это лучший, долгожданный час в жизни каждого человека. Это его успех, взлет, признание. Пусть игра «Звездный час» поможет вам обрести уверенность в себе, испытать чувство успеха, радости.</w:t>
      </w:r>
    </w:p>
    <w:p w:rsidR="00A26823" w:rsidRDefault="00A26823" w:rsidP="00A2682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Представляю вам участников игры. Давайте поприветствуем,  друг друга улыбками и скажем комплимент.</w:t>
      </w:r>
    </w:p>
    <w:p w:rsidR="00A26823" w:rsidRDefault="00A26823" w:rsidP="00A2682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        Итак, все участники игры перед вами, настало время познакомить с ее правилами.</w:t>
      </w:r>
    </w:p>
    <w:p w:rsidR="00A26823" w:rsidRPr="002B3813" w:rsidRDefault="00A26823" w:rsidP="00A26823">
      <w:pPr>
        <w:pStyle w:val="a3"/>
        <w:tabs>
          <w:tab w:val="left" w:pos="795"/>
        </w:tabs>
        <w:spacing w:after="0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Правила игры</w:t>
      </w:r>
    </w:p>
    <w:p w:rsidR="00A26823" w:rsidRPr="002B3813" w:rsidRDefault="00A26823" w:rsidP="00A26823">
      <w:pPr>
        <w:pStyle w:val="a3"/>
        <w:numPr>
          <w:ilvl w:val="0"/>
          <w:numId w:val="1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Игра проходит в 6 туров.</w:t>
      </w:r>
    </w:p>
    <w:p w:rsidR="00A26823" w:rsidRPr="002B3813" w:rsidRDefault="00A26823" w:rsidP="00A26823">
      <w:pPr>
        <w:pStyle w:val="a3"/>
        <w:numPr>
          <w:ilvl w:val="0"/>
          <w:numId w:val="1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Задается вопрос, представляются несколько вариантов ответов.</w:t>
      </w:r>
    </w:p>
    <w:p w:rsidR="00A26823" w:rsidRPr="002B3813" w:rsidRDefault="00A26823" w:rsidP="00A26823">
      <w:pPr>
        <w:pStyle w:val="a3"/>
        <w:numPr>
          <w:ilvl w:val="0"/>
          <w:numId w:val="1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Участникам необходимо выбрать правильный ответ.</w:t>
      </w:r>
    </w:p>
    <w:p w:rsidR="00A26823" w:rsidRPr="002B3813" w:rsidRDefault="00A26823" w:rsidP="00A26823">
      <w:pPr>
        <w:pStyle w:val="a3"/>
        <w:numPr>
          <w:ilvl w:val="0"/>
          <w:numId w:val="1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Ответы даются путем поднятия вверх табличек с циф</w:t>
      </w:r>
      <w:r>
        <w:rPr>
          <w:rFonts w:ascii="Times New Roman" w:eastAsia="Calibri" w:hAnsi="Times New Roman"/>
          <w:sz w:val="28"/>
          <w:szCs w:val="28"/>
          <w:lang w:eastAsia="en-US"/>
        </w:rPr>
        <w:t>рами, номерами ответов от 1 до 7</w:t>
      </w:r>
      <w:r w:rsidRPr="002B3813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A26823" w:rsidRPr="002B3813" w:rsidRDefault="00A26823" w:rsidP="00A26823">
      <w:pPr>
        <w:pStyle w:val="a3"/>
        <w:numPr>
          <w:ilvl w:val="0"/>
          <w:numId w:val="1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За каждый правильный ответ игрок получает звезду.</w:t>
      </w:r>
    </w:p>
    <w:p w:rsidR="00A26823" w:rsidRPr="002B3813" w:rsidRDefault="00A26823" w:rsidP="00A26823">
      <w:pPr>
        <w:pStyle w:val="a3"/>
        <w:numPr>
          <w:ilvl w:val="0"/>
          <w:numId w:val="1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На обдумывание каждого вопроса дается 5 секунд.</w:t>
      </w:r>
    </w:p>
    <w:p w:rsidR="00A26823" w:rsidRPr="002B3813" w:rsidRDefault="00A26823" w:rsidP="00A26823">
      <w:pPr>
        <w:pStyle w:val="a3"/>
        <w:numPr>
          <w:ilvl w:val="0"/>
          <w:numId w:val="1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Первые 2</w:t>
      </w:r>
      <w:r w:rsidRPr="002B3813">
        <w:rPr>
          <w:rFonts w:ascii="Times New Roman" w:eastAsia="Calibri" w:hAnsi="Times New Roman"/>
          <w:sz w:val="28"/>
          <w:szCs w:val="28"/>
          <w:lang w:eastAsia="en-US"/>
        </w:rPr>
        <w:t xml:space="preserve"> тура проходят все игроки.</w:t>
      </w:r>
    </w:p>
    <w:p w:rsidR="00A26823" w:rsidRPr="002B3813" w:rsidRDefault="00A26823" w:rsidP="00A26823">
      <w:pPr>
        <w:pStyle w:val="a3"/>
        <w:numPr>
          <w:ilvl w:val="0"/>
          <w:numId w:val="1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В финале сразятся, а это 6 тур </w:t>
      </w:r>
      <w:r w:rsidRPr="002B3813">
        <w:rPr>
          <w:rFonts w:ascii="Times New Roman" w:eastAsia="Calibri" w:hAnsi="Times New Roman"/>
          <w:sz w:val="28"/>
          <w:szCs w:val="28"/>
          <w:lang w:eastAsia="en-US"/>
        </w:rPr>
        <w:t>2 игрока.</w:t>
      </w:r>
    </w:p>
    <w:p w:rsidR="00A26823" w:rsidRDefault="00A26823" w:rsidP="00A26823">
      <w:pPr>
        <w:pStyle w:val="a3"/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Начинаем игру. Удачи вам!</w:t>
      </w:r>
    </w:p>
    <w:p w:rsidR="00A26823" w:rsidRPr="00A26823" w:rsidRDefault="00A26823" w:rsidP="00A26823">
      <w:pPr>
        <w:pStyle w:val="a3"/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26823" w:rsidRDefault="00A26823" w:rsidP="00A26823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Игра представлена в виде презентации.</w:t>
      </w:r>
    </w:p>
    <w:p w:rsidR="00A26823" w:rsidRDefault="00A26823" w:rsidP="00A2682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Игра продемонстрировала, что вы успешно овладели знаниями по программе. Поэтому вам было легко и интересно играть. Но  самое главное то, что эти знания вам помогают на практике создавать оригинальные, творческие работы, часть из которых представлена здесь на выставке.</w:t>
      </w:r>
    </w:p>
    <w:p w:rsidR="00A26823" w:rsidRPr="005115F5" w:rsidRDefault="00A26823" w:rsidP="00A26823">
      <w:pPr>
        <w:pStyle w:val="a3"/>
        <w:tabs>
          <w:tab w:val="left" w:pos="795"/>
        </w:tabs>
        <w:spacing w:after="0"/>
        <w:ind w:left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115F5">
        <w:rPr>
          <w:rFonts w:ascii="Times New Roman" w:eastAsia="Calibri" w:hAnsi="Times New Roman"/>
          <w:sz w:val="28"/>
          <w:szCs w:val="28"/>
          <w:lang w:eastAsia="en-US"/>
        </w:rPr>
        <w:t>Победителю вручается “Диплом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победителя игры “Звездный час”</w:t>
      </w:r>
      <w:r w:rsidRPr="005115F5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A26823" w:rsidRPr="005115F5" w:rsidRDefault="00A26823" w:rsidP="00A26823">
      <w:pPr>
        <w:pStyle w:val="a3"/>
        <w:tabs>
          <w:tab w:val="left" w:pos="795"/>
        </w:tabs>
        <w:spacing w:after="0"/>
        <w:ind w:left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Участники получают сертификаты.</w:t>
      </w:r>
    </w:p>
    <w:p w:rsidR="00A26823" w:rsidRDefault="00994F40" w:rsidP="00A26823">
      <w:pPr>
        <w:spacing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94F40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Мелиорация</w:t>
      </w:r>
      <w:r w:rsidRPr="00994F40">
        <w:rPr>
          <w:rFonts w:ascii="Times New Roman" w:eastAsia="Calibri" w:hAnsi="Times New Roman"/>
          <w:b/>
          <w:sz w:val="28"/>
          <w:szCs w:val="28"/>
          <w:lang w:eastAsia="en-US"/>
        </w:rPr>
        <w:t> — работы, направленные на улучшение свойств земель, на повышение их производительности.</w:t>
      </w:r>
    </w:p>
    <w:p w:rsidR="00DE097E" w:rsidRPr="00077CF1" w:rsidRDefault="00DE097E" w:rsidP="00A2682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E097E" w:rsidRPr="00077CF1" w:rsidSect="005B4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C0B16"/>
    <w:multiLevelType w:val="hybridMultilevel"/>
    <w:tmpl w:val="05249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77CF1"/>
    <w:rsid w:val="00077CF1"/>
    <w:rsid w:val="002C6EA6"/>
    <w:rsid w:val="0037748C"/>
    <w:rsid w:val="005B4387"/>
    <w:rsid w:val="00994F40"/>
    <w:rsid w:val="00A26823"/>
    <w:rsid w:val="00DE097E"/>
    <w:rsid w:val="00F83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82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4</cp:revision>
  <dcterms:created xsi:type="dcterms:W3CDTF">2022-04-19T03:40:00Z</dcterms:created>
  <dcterms:modified xsi:type="dcterms:W3CDTF">2022-06-29T09:35:00Z</dcterms:modified>
</cp:coreProperties>
</file>